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7E" w:rsidRDefault="0006497E" w:rsidP="002A21A0">
      <w:pPr>
        <w:jc w:val="center"/>
        <w:rPr>
          <w:rFonts w:ascii="仿宋_GB2312" w:eastAsia="仿宋_GB2312"/>
          <w:sz w:val="44"/>
          <w:szCs w:val="44"/>
        </w:rPr>
      </w:pPr>
      <w:r w:rsidRPr="006E39D7">
        <w:rPr>
          <w:rFonts w:ascii="仿宋_GB2312" w:eastAsia="仿宋_GB2312" w:hint="eastAsia"/>
          <w:sz w:val="44"/>
          <w:szCs w:val="44"/>
        </w:rPr>
        <w:t>咸丰县人民法院</w:t>
      </w:r>
      <w:r w:rsidR="001C7D12">
        <w:rPr>
          <w:rFonts w:ascii="仿宋_GB2312" w:eastAsia="仿宋_GB2312" w:hint="eastAsia"/>
          <w:sz w:val="44"/>
          <w:szCs w:val="44"/>
        </w:rPr>
        <w:t>“</w:t>
      </w:r>
      <w:r w:rsidRPr="006E39D7">
        <w:rPr>
          <w:rFonts w:ascii="仿宋_GB2312" w:eastAsia="仿宋_GB2312" w:hint="eastAsia"/>
          <w:sz w:val="44"/>
          <w:szCs w:val="44"/>
        </w:rPr>
        <w:t>小微权利</w:t>
      </w:r>
      <w:r w:rsidR="001C7D12">
        <w:rPr>
          <w:rFonts w:ascii="仿宋_GB2312" w:eastAsia="仿宋_GB2312" w:hint="eastAsia"/>
          <w:sz w:val="44"/>
          <w:szCs w:val="44"/>
        </w:rPr>
        <w:t>”目录清单及流程图</w:t>
      </w:r>
    </w:p>
    <w:p w:rsidR="001C7D12" w:rsidRDefault="001C7D12" w:rsidP="001C7D12">
      <w:pPr>
        <w:jc w:val="center"/>
        <w:rPr>
          <w:rFonts w:ascii="仿宋_GB2312" w:eastAsia="仿宋_GB2312"/>
          <w:sz w:val="44"/>
          <w:szCs w:val="44"/>
        </w:rPr>
      </w:pPr>
    </w:p>
    <w:p w:rsidR="001C7D12" w:rsidRDefault="001C7D12" w:rsidP="001C7D12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目录</w:t>
      </w:r>
    </w:p>
    <w:p w:rsidR="001C7D12" w:rsidRPr="001C7D12" w:rsidRDefault="001C7D12" w:rsidP="001C7D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1C7D12">
        <w:rPr>
          <w:rFonts w:ascii="仿宋_GB2312" w:eastAsia="仿宋_GB2312" w:hint="eastAsia"/>
          <w:sz w:val="32"/>
          <w:szCs w:val="32"/>
        </w:rPr>
        <w:t>咸丰县人民法院案件立案流程</w:t>
      </w:r>
      <w:r w:rsidR="008710D0">
        <w:rPr>
          <w:rFonts w:ascii="仿宋_GB2312" w:eastAsia="仿宋_GB2312" w:hint="eastAsia"/>
          <w:sz w:val="32"/>
          <w:szCs w:val="32"/>
        </w:rPr>
        <w:t xml:space="preserve">  </w:t>
      </w:r>
      <w:r w:rsidR="00A31379">
        <w:rPr>
          <w:rFonts w:ascii="仿宋_GB2312" w:eastAsia="仿宋_GB2312" w:hint="eastAsia"/>
          <w:sz w:val="32"/>
          <w:szCs w:val="32"/>
        </w:rPr>
        <w:t xml:space="preserve"> </w:t>
      </w:r>
      <w:r w:rsidR="008710D0">
        <w:rPr>
          <w:rFonts w:ascii="仿宋_GB2312" w:eastAsia="仿宋_GB2312" w:hint="eastAsia"/>
          <w:sz w:val="32"/>
          <w:szCs w:val="32"/>
        </w:rPr>
        <w:t xml:space="preserve"> </w:t>
      </w:r>
      <w:r w:rsidR="00A31379">
        <w:rPr>
          <w:rFonts w:ascii="仿宋_GB2312" w:eastAsia="仿宋_GB2312"/>
          <w:sz w:val="32"/>
          <w:szCs w:val="32"/>
        </w:rPr>
        <w:t>……</w:t>
      </w:r>
      <w:proofErr w:type="gramStart"/>
      <w:r w:rsidR="00A31379">
        <w:rPr>
          <w:rFonts w:ascii="仿宋_GB2312" w:eastAsia="仿宋_GB2312"/>
          <w:sz w:val="32"/>
          <w:szCs w:val="32"/>
        </w:rPr>
        <w:t>…………………</w:t>
      </w:r>
      <w:r w:rsidR="008710D0">
        <w:rPr>
          <w:rFonts w:ascii="仿宋_GB2312" w:eastAsia="仿宋_GB2312"/>
          <w:sz w:val="32"/>
          <w:szCs w:val="32"/>
        </w:rPr>
        <w:t>…</w:t>
      </w:r>
      <w:proofErr w:type="gramEnd"/>
      <w:r w:rsidR="006F11D0">
        <w:rPr>
          <w:rFonts w:ascii="仿宋_GB2312" w:eastAsia="仿宋_GB2312" w:hint="eastAsia"/>
          <w:sz w:val="32"/>
          <w:szCs w:val="32"/>
        </w:rPr>
        <w:t>2</w:t>
      </w: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1C7D12">
        <w:rPr>
          <w:rFonts w:ascii="仿宋_GB2312" w:eastAsia="仿宋_GB2312" w:hint="eastAsia"/>
          <w:sz w:val="32"/>
          <w:szCs w:val="32"/>
        </w:rPr>
        <w:t>咸丰县人民法院诉讼费退费流程</w:t>
      </w:r>
      <w:r w:rsidR="008710D0">
        <w:rPr>
          <w:rFonts w:ascii="仿宋_GB2312" w:eastAsia="仿宋_GB2312" w:hint="eastAsia"/>
          <w:sz w:val="32"/>
          <w:szCs w:val="32"/>
        </w:rPr>
        <w:t xml:space="preserve">  </w:t>
      </w:r>
      <w:r w:rsidR="008710D0">
        <w:rPr>
          <w:rFonts w:ascii="仿宋_GB2312" w:eastAsia="仿宋_GB2312"/>
          <w:sz w:val="32"/>
          <w:szCs w:val="32"/>
        </w:rPr>
        <w:t>……</w:t>
      </w:r>
      <w:proofErr w:type="gramStart"/>
      <w:r w:rsidR="008710D0">
        <w:rPr>
          <w:rFonts w:ascii="仿宋_GB2312" w:eastAsia="仿宋_GB2312"/>
          <w:sz w:val="32"/>
          <w:szCs w:val="32"/>
        </w:rPr>
        <w:t>……</w:t>
      </w:r>
      <w:r w:rsidR="00A31379">
        <w:rPr>
          <w:rFonts w:ascii="仿宋_GB2312" w:eastAsia="仿宋_GB2312"/>
          <w:sz w:val="32"/>
          <w:szCs w:val="32"/>
        </w:rPr>
        <w:t>………………</w:t>
      </w:r>
      <w:proofErr w:type="gramEnd"/>
      <w:r w:rsidR="006F11D0">
        <w:rPr>
          <w:rFonts w:ascii="仿宋_GB2312" w:eastAsia="仿宋_GB2312" w:hint="eastAsia"/>
          <w:sz w:val="32"/>
          <w:szCs w:val="32"/>
        </w:rPr>
        <w:t>3</w:t>
      </w: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1C7D12" w:rsidRPr="001C7D12" w:rsidRDefault="001C7D12" w:rsidP="001C7D12">
      <w:pPr>
        <w:rPr>
          <w:rFonts w:ascii="仿宋_GB2312" w:eastAsia="仿宋_GB2312"/>
          <w:sz w:val="32"/>
          <w:szCs w:val="32"/>
        </w:rPr>
      </w:pPr>
    </w:p>
    <w:p w:rsidR="002A21A0" w:rsidRPr="00FF24EC" w:rsidRDefault="0006497E" w:rsidP="00FF24EC">
      <w:pPr>
        <w:pStyle w:val="a5"/>
        <w:numPr>
          <w:ilvl w:val="0"/>
          <w:numId w:val="3"/>
        </w:numPr>
        <w:ind w:firstLineChars="0"/>
        <w:rPr>
          <w:rFonts w:ascii="黑体" w:eastAsia="黑体"/>
          <w:b/>
          <w:sz w:val="32"/>
          <w:szCs w:val="32"/>
        </w:rPr>
      </w:pPr>
      <w:r w:rsidRPr="00FF24EC">
        <w:rPr>
          <w:rFonts w:ascii="黑体" w:eastAsia="黑体" w:hint="eastAsia"/>
          <w:b/>
          <w:sz w:val="32"/>
          <w:szCs w:val="32"/>
        </w:rPr>
        <w:lastRenderedPageBreak/>
        <w:t>案件立案。</w:t>
      </w:r>
    </w:p>
    <w:p w:rsidR="00FF24EC" w:rsidRPr="00FF24EC" w:rsidRDefault="00FF24EC" w:rsidP="00FF24EC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FF24EC">
        <w:rPr>
          <w:rFonts w:ascii="仿宋_GB2312" w:eastAsia="仿宋_GB2312" w:hint="eastAsia"/>
          <w:sz w:val="32"/>
          <w:szCs w:val="32"/>
        </w:rPr>
        <w:t>诉讼案件：</w:t>
      </w:r>
    </w:p>
    <w:p w:rsidR="00FF24EC" w:rsidRPr="00FF24EC" w:rsidRDefault="00FF24EC" w:rsidP="00FF24EC">
      <w:pPr>
        <w:pStyle w:val="a5"/>
        <w:ind w:left="1080" w:firstLineChars="0" w:firstLine="0"/>
        <w:rPr>
          <w:rFonts w:ascii="黑体" w:eastAsia="黑体"/>
          <w:b/>
          <w:sz w:val="32"/>
          <w:szCs w:val="32"/>
        </w:rPr>
      </w:pPr>
    </w:p>
    <w:tbl>
      <w:tblPr>
        <w:tblStyle w:val="a6"/>
        <w:tblW w:w="8755" w:type="dxa"/>
        <w:tblLook w:val="04A0"/>
      </w:tblPr>
      <w:tblGrid>
        <w:gridCol w:w="8755"/>
      </w:tblGrid>
      <w:tr w:rsidR="00FF24EC" w:rsidTr="00FF24EC">
        <w:trPr>
          <w:trHeight w:val="1802"/>
        </w:trPr>
        <w:tc>
          <w:tcPr>
            <w:tcW w:w="8755" w:type="dxa"/>
          </w:tcPr>
          <w:p w:rsidR="00FF24EC" w:rsidRPr="00FF24EC" w:rsidRDefault="00FF24EC" w:rsidP="008710D0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A409E">
              <w:rPr>
                <w:rFonts w:ascii="仿宋_GB2312" w:eastAsia="仿宋_GB2312" w:hint="eastAsia"/>
                <w:sz w:val="32"/>
                <w:szCs w:val="32"/>
              </w:rPr>
              <w:t>1、当事人提交起诉状、身份信息、相关证据材料</w:t>
            </w:r>
            <w:r>
              <w:rPr>
                <w:rFonts w:ascii="仿宋_GB2312" w:eastAsia="仿宋_GB2312" w:hint="eastAsia"/>
                <w:sz w:val="32"/>
                <w:szCs w:val="32"/>
              </w:rPr>
              <w:t>到我院诉讼服务中心</w:t>
            </w:r>
            <w:r w:rsidR="008710D0">
              <w:rPr>
                <w:rFonts w:ascii="仿宋_GB2312" w:eastAsia="仿宋_GB2312" w:hint="eastAsia"/>
                <w:sz w:val="32"/>
                <w:szCs w:val="32"/>
              </w:rPr>
              <w:t>（或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人民法庭）</w:t>
            </w:r>
            <w:r w:rsidR="008710D0"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</w:tbl>
    <w:p w:rsidR="00FF24EC" w:rsidRDefault="00F25DC6" w:rsidP="00DA409E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1" type="#_x0000_t67" style="position:absolute;left:0;text-align:left;margin-left:190.5pt;margin-top:4.55pt;width:38.25pt;height:76.9pt;z-index:251659264;mso-position-horizontal-relative:text;mso-position-vertical-relative:text">
            <v:textbox style="layout-flow:vertical-ideographic"/>
          </v:shape>
        </w:pict>
      </w:r>
    </w:p>
    <w:p w:rsidR="00FF24EC" w:rsidRDefault="00FF24EC" w:rsidP="00DA409E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FF24EC" w:rsidRDefault="00FF24EC" w:rsidP="00DA409E">
      <w:pPr>
        <w:ind w:firstLineChars="150" w:firstLine="480"/>
        <w:rPr>
          <w:rFonts w:ascii="仿宋_GB2312" w:eastAsia="仿宋_GB2312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FF24EC" w:rsidTr="00FF24EC">
        <w:tc>
          <w:tcPr>
            <w:tcW w:w="8522" w:type="dxa"/>
          </w:tcPr>
          <w:p w:rsidR="00FF24EC" w:rsidRPr="00FF24EC" w:rsidRDefault="00FF24EC" w:rsidP="008710D0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DA409E">
              <w:rPr>
                <w:rFonts w:ascii="仿宋_GB2312" w:eastAsia="仿宋_GB2312" w:hint="eastAsia"/>
                <w:sz w:val="32"/>
                <w:szCs w:val="32"/>
              </w:rPr>
              <w:t>2、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诉讼服务中心（或人民法庭）</w:t>
            </w:r>
            <w:r w:rsidRPr="00DA409E">
              <w:rPr>
                <w:rFonts w:ascii="仿宋_GB2312" w:eastAsia="仿宋_GB2312" w:hint="eastAsia"/>
                <w:sz w:val="32"/>
                <w:szCs w:val="32"/>
              </w:rPr>
              <w:t>工作人员审核是否符合立案条件，不符合通知当事人补充材料，符合条件后法院立案，并通知当事人自通知之日起7日内缴费，如未在规定时间内缴费，按自动撤诉处理。</w:t>
            </w:r>
          </w:p>
        </w:tc>
      </w:tr>
    </w:tbl>
    <w:p w:rsidR="00FF24EC" w:rsidRDefault="00FF24EC" w:rsidP="00DA409E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606F07" w:rsidRDefault="002A21A0" w:rsidP="00DA409E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DA409E">
        <w:rPr>
          <w:rFonts w:ascii="仿宋_GB2312" w:eastAsia="仿宋_GB2312" w:hint="eastAsia"/>
          <w:sz w:val="32"/>
          <w:szCs w:val="32"/>
        </w:rPr>
        <w:t>执行案件：</w:t>
      </w:r>
    </w:p>
    <w:tbl>
      <w:tblPr>
        <w:tblStyle w:val="a6"/>
        <w:tblW w:w="0" w:type="auto"/>
        <w:tblLook w:val="04A0"/>
      </w:tblPr>
      <w:tblGrid>
        <w:gridCol w:w="8522"/>
      </w:tblGrid>
      <w:tr w:rsidR="00FF24EC" w:rsidTr="00FF24EC">
        <w:tc>
          <w:tcPr>
            <w:tcW w:w="8522" w:type="dxa"/>
          </w:tcPr>
          <w:p w:rsidR="00FF24EC" w:rsidRPr="00FF24EC" w:rsidRDefault="00FF24EC" w:rsidP="008710D0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DA409E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、当事人提交执行申请书、身份信息、执行文书到我院诉讼服务中心。</w:t>
            </w:r>
          </w:p>
        </w:tc>
      </w:tr>
    </w:tbl>
    <w:p w:rsidR="00FF24EC" w:rsidRDefault="00F25DC6" w:rsidP="00DA409E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2050" type="#_x0000_t67" style="position:absolute;left:0;text-align:left;margin-left:186.75pt;margin-top:11pt;width:38.25pt;height:76.9pt;z-index:251658240;mso-position-horizontal-relative:text;mso-position-vertical-relative:text">
            <v:textbox style="layout-flow:vertical-ideographic"/>
          </v:shape>
        </w:pict>
      </w:r>
    </w:p>
    <w:p w:rsidR="00FF24EC" w:rsidRDefault="00FF24EC" w:rsidP="00DA409E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FF24EC" w:rsidRDefault="00FF24EC" w:rsidP="00DA409E">
      <w:pPr>
        <w:ind w:firstLineChars="150" w:firstLine="480"/>
        <w:rPr>
          <w:rFonts w:ascii="仿宋_GB2312" w:eastAsia="仿宋_GB2312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FF24EC" w:rsidTr="00FF24EC">
        <w:tc>
          <w:tcPr>
            <w:tcW w:w="8522" w:type="dxa"/>
          </w:tcPr>
          <w:p w:rsidR="00FF24EC" w:rsidRPr="008710D0" w:rsidRDefault="00FF24EC" w:rsidP="008710D0">
            <w:pPr>
              <w:ind w:firstLineChars="150" w:firstLine="480"/>
              <w:rPr>
                <w:rFonts w:ascii="方正小标宋简体" w:eastAsia="方正小标宋简体"/>
                <w:sz w:val="32"/>
                <w:szCs w:val="32"/>
              </w:rPr>
            </w:pPr>
            <w:r w:rsidRPr="00DA409E">
              <w:rPr>
                <w:rFonts w:ascii="仿宋_GB2312" w:eastAsia="仿宋_GB2312" w:hint="eastAsia"/>
                <w:sz w:val="32"/>
                <w:szCs w:val="32"/>
              </w:rPr>
              <w:t>2、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诉讼服务中心</w:t>
            </w:r>
            <w:r w:rsidRPr="00DA409E">
              <w:rPr>
                <w:rFonts w:ascii="仿宋_GB2312" w:eastAsia="仿宋_GB2312" w:hint="eastAsia"/>
                <w:sz w:val="32"/>
                <w:szCs w:val="32"/>
              </w:rPr>
              <w:t xml:space="preserve">工作人员审核是否符合条件，不符合通知当事人补充材料，符合条件后直接立案。   </w:t>
            </w:r>
            <w:r w:rsidR="008710D0">
              <w:rPr>
                <w:rFonts w:ascii="方正小标宋简体" w:eastAsia="方正小标宋简体" w:hint="eastAsia"/>
                <w:sz w:val="32"/>
                <w:szCs w:val="32"/>
              </w:rPr>
              <w:t xml:space="preserve"> </w:t>
            </w:r>
          </w:p>
        </w:tc>
      </w:tr>
    </w:tbl>
    <w:p w:rsidR="00166569" w:rsidRPr="00986105" w:rsidRDefault="00CC4E92" w:rsidP="00CC4E92">
      <w:pPr>
        <w:rPr>
          <w:rFonts w:ascii="黑体" w:eastAsia="黑体"/>
          <w:b/>
          <w:sz w:val="32"/>
          <w:szCs w:val="32"/>
        </w:rPr>
      </w:pPr>
      <w:r w:rsidRPr="00986105">
        <w:rPr>
          <w:rFonts w:ascii="黑体" w:eastAsia="黑体" w:hint="eastAsia"/>
          <w:b/>
          <w:sz w:val="32"/>
          <w:szCs w:val="32"/>
        </w:rPr>
        <w:lastRenderedPageBreak/>
        <w:t>（二）</w:t>
      </w:r>
      <w:r w:rsidR="00E500DF" w:rsidRPr="00986105">
        <w:rPr>
          <w:rFonts w:ascii="黑体" w:eastAsia="黑体" w:hint="eastAsia"/>
          <w:b/>
          <w:sz w:val="32"/>
          <w:szCs w:val="32"/>
        </w:rPr>
        <w:t>诉讼费退费。</w:t>
      </w:r>
    </w:p>
    <w:p w:rsidR="00950587" w:rsidRDefault="006E39D7" w:rsidP="001665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4E92">
        <w:rPr>
          <w:rFonts w:ascii="仿宋_GB2312" w:eastAsia="仿宋_GB2312" w:hint="eastAsia"/>
          <w:sz w:val="32"/>
          <w:szCs w:val="32"/>
        </w:rPr>
        <w:t>1、</w:t>
      </w:r>
      <w:r w:rsidR="00950587">
        <w:rPr>
          <w:rFonts w:ascii="仿宋_GB2312" w:eastAsia="仿宋_GB2312" w:hint="eastAsia"/>
          <w:sz w:val="32"/>
          <w:szCs w:val="32"/>
        </w:rPr>
        <w:t>胜诉案件</w:t>
      </w:r>
    </w:p>
    <w:tbl>
      <w:tblPr>
        <w:tblStyle w:val="a6"/>
        <w:tblW w:w="0" w:type="auto"/>
        <w:tblLook w:val="04A0"/>
      </w:tblPr>
      <w:tblGrid>
        <w:gridCol w:w="8522"/>
      </w:tblGrid>
      <w:tr w:rsidR="008710D0" w:rsidTr="008710D0">
        <w:tc>
          <w:tcPr>
            <w:tcW w:w="8522" w:type="dxa"/>
          </w:tcPr>
          <w:p w:rsidR="008710D0" w:rsidRPr="008710D0" w:rsidRDefault="008710D0" w:rsidP="008710D0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C4E92">
              <w:rPr>
                <w:rFonts w:ascii="仿宋_GB2312" w:eastAsia="仿宋_GB2312" w:hint="eastAsia"/>
                <w:sz w:val="32"/>
                <w:szCs w:val="32"/>
              </w:rPr>
              <w:t>当事人准备</w:t>
            </w:r>
            <w:r>
              <w:rPr>
                <w:rFonts w:ascii="仿宋_GB2312" w:eastAsia="仿宋_GB2312" w:hint="eastAsia"/>
                <w:sz w:val="32"/>
                <w:szCs w:val="32"/>
              </w:rPr>
              <w:t>好要退费的诉讼文书，在我院诉讼服务中心（法庭办理的案件就近直接在法庭办理），填写“胜诉即退费”银行账号确认书。</w:t>
            </w:r>
          </w:p>
        </w:tc>
      </w:tr>
    </w:tbl>
    <w:p w:rsidR="008710D0" w:rsidRDefault="00F25DC6" w:rsidP="001665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2052" type="#_x0000_t67" style="position:absolute;left:0;text-align:left;margin-left:164.25pt;margin-top:12.8pt;width:38.25pt;height:76.9pt;z-index:251660288;mso-position-horizontal-relative:text;mso-position-vertical-relative:text">
            <v:textbox style="layout-flow:vertical-ideographic"/>
          </v:shape>
        </w:pict>
      </w:r>
    </w:p>
    <w:p w:rsidR="008710D0" w:rsidRDefault="008710D0" w:rsidP="0016656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710D0" w:rsidRPr="008710D0" w:rsidRDefault="008710D0" w:rsidP="00166569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8710D0" w:rsidTr="008710D0">
        <w:tc>
          <w:tcPr>
            <w:tcW w:w="8522" w:type="dxa"/>
          </w:tcPr>
          <w:p w:rsidR="008710D0" w:rsidRPr="008710D0" w:rsidRDefault="008710D0" w:rsidP="008710D0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法官通过办案系统申请网上退费，将诉讼费直接退还当事人提供的银行账户。</w:t>
            </w:r>
          </w:p>
        </w:tc>
      </w:tr>
    </w:tbl>
    <w:p w:rsidR="008710D0" w:rsidRPr="008710D0" w:rsidRDefault="008710D0" w:rsidP="0016656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50587" w:rsidRDefault="006E39D7" w:rsidP="001665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4E92">
        <w:rPr>
          <w:rFonts w:ascii="仿宋_GB2312" w:eastAsia="仿宋_GB2312" w:hint="eastAsia"/>
          <w:sz w:val="32"/>
          <w:szCs w:val="32"/>
        </w:rPr>
        <w:t>2、</w:t>
      </w:r>
      <w:r w:rsidR="00950587">
        <w:rPr>
          <w:rFonts w:ascii="仿宋_GB2312" w:eastAsia="仿宋_GB2312" w:hint="eastAsia"/>
          <w:sz w:val="32"/>
          <w:szCs w:val="32"/>
        </w:rPr>
        <w:t>其他案件</w:t>
      </w:r>
    </w:p>
    <w:tbl>
      <w:tblPr>
        <w:tblStyle w:val="a6"/>
        <w:tblW w:w="0" w:type="auto"/>
        <w:tblLook w:val="04A0"/>
      </w:tblPr>
      <w:tblGrid>
        <w:gridCol w:w="8522"/>
      </w:tblGrid>
      <w:tr w:rsidR="008710D0" w:rsidTr="008710D0">
        <w:tc>
          <w:tcPr>
            <w:tcW w:w="8522" w:type="dxa"/>
          </w:tcPr>
          <w:p w:rsidR="008710D0" w:rsidRPr="008710D0" w:rsidRDefault="008710D0" w:rsidP="008710D0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当事人准备诉讼文书，填写诉讼费退费申请书及银行账户给案件承办法官。</w:t>
            </w:r>
          </w:p>
        </w:tc>
      </w:tr>
    </w:tbl>
    <w:p w:rsidR="008710D0" w:rsidRDefault="00F25DC6" w:rsidP="001665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2053" type="#_x0000_t67" style="position:absolute;left:0;text-align:left;margin-left:178.5pt;margin-top:7.95pt;width:38.25pt;height:76.9pt;z-index:251661312;mso-position-horizontal-relative:text;mso-position-vertical-relative:text">
            <v:textbox style="layout-flow:vertical-ideographic"/>
          </v:shape>
        </w:pict>
      </w:r>
    </w:p>
    <w:p w:rsidR="008710D0" w:rsidRDefault="008710D0" w:rsidP="0016656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710D0" w:rsidRDefault="008710D0" w:rsidP="00166569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8710D0" w:rsidTr="008710D0">
        <w:tc>
          <w:tcPr>
            <w:tcW w:w="8522" w:type="dxa"/>
          </w:tcPr>
          <w:p w:rsidR="008710D0" w:rsidRPr="008710D0" w:rsidRDefault="008710D0" w:rsidP="008710D0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法官</w:t>
            </w:r>
            <w:r w:rsidRPr="00CC4E92">
              <w:rPr>
                <w:rFonts w:ascii="仿宋_GB2312" w:eastAsia="仿宋_GB2312" w:hint="eastAsia"/>
                <w:sz w:val="32"/>
                <w:szCs w:val="32"/>
              </w:rPr>
              <w:t>审核是否符合退费条件，如审核条件不过，工作人员通知当事人补充相关材料，如审核条件通过，法官通过</w:t>
            </w:r>
            <w:r>
              <w:rPr>
                <w:rFonts w:ascii="仿宋_GB2312" w:eastAsia="仿宋_GB2312" w:hint="eastAsia"/>
                <w:sz w:val="32"/>
                <w:szCs w:val="32"/>
              </w:rPr>
              <w:t>办案</w:t>
            </w:r>
            <w:r w:rsidRPr="00CC4E92">
              <w:rPr>
                <w:rFonts w:ascii="仿宋_GB2312" w:eastAsia="仿宋_GB2312" w:hint="eastAsia"/>
                <w:sz w:val="32"/>
                <w:szCs w:val="32"/>
              </w:rPr>
              <w:t>系统申请，将诉讼费直接退</w:t>
            </w:r>
            <w:r>
              <w:rPr>
                <w:rFonts w:ascii="仿宋_GB2312" w:eastAsia="仿宋_GB2312" w:hint="eastAsia"/>
                <w:sz w:val="32"/>
                <w:szCs w:val="32"/>
              </w:rPr>
              <w:t>还</w:t>
            </w:r>
            <w:r w:rsidRPr="00CC4E92">
              <w:rPr>
                <w:rFonts w:ascii="仿宋_GB2312" w:eastAsia="仿宋_GB2312" w:hint="eastAsia"/>
                <w:sz w:val="32"/>
                <w:szCs w:val="32"/>
              </w:rPr>
              <w:t>到当事人提供的银行账户。</w:t>
            </w:r>
          </w:p>
        </w:tc>
      </w:tr>
    </w:tbl>
    <w:p w:rsidR="008710D0" w:rsidRDefault="008710D0" w:rsidP="00166569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8710D0" w:rsidSect="003618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F8" w:rsidRDefault="007405F8" w:rsidP="0006497E">
      <w:r>
        <w:separator/>
      </w:r>
    </w:p>
  </w:endnote>
  <w:endnote w:type="continuationSeparator" w:id="0">
    <w:p w:rsidR="007405F8" w:rsidRDefault="007405F8" w:rsidP="0006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24211"/>
      <w:docPartObj>
        <w:docPartGallery w:val="Page Numbers (Bottom of Page)"/>
        <w:docPartUnique/>
      </w:docPartObj>
    </w:sdtPr>
    <w:sdtContent>
      <w:p w:rsidR="008710D0" w:rsidRDefault="00F25DC6">
        <w:pPr>
          <w:pStyle w:val="a4"/>
          <w:jc w:val="center"/>
        </w:pPr>
        <w:fldSimple w:instr=" PAGE   \* MERGEFORMAT ">
          <w:r w:rsidR="006F11D0" w:rsidRPr="006F11D0">
            <w:rPr>
              <w:noProof/>
              <w:lang w:val="zh-CN"/>
            </w:rPr>
            <w:t>1</w:t>
          </w:r>
        </w:fldSimple>
      </w:p>
    </w:sdtContent>
  </w:sdt>
  <w:p w:rsidR="008710D0" w:rsidRDefault="008710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F8" w:rsidRDefault="007405F8" w:rsidP="0006497E">
      <w:r>
        <w:separator/>
      </w:r>
    </w:p>
  </w:footnote>
  <w:footnote w:type="continuationSeparator" w:id="0">
    <w:p w:rsidR="007405F8" w:rsidRDefault="007405F8" w:rsidP="00064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3EC"/>
    <w:multiLevelType w:val="hybridMultilevel"/>
    <w:tmpl w:val="91B2DE4C"/>
    <w:lvl w:ilvl="0" w:tplc="CC14BADE">
      <w:start w:val="1"/>
      <w:numFmt w:val="japaneseCounting"/>
      <w:lvlText w:val="%1、"/>
      <w:lvlJc w:val="left"/>
      <w:pPr>
        <w:ind w:left="70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4444171B"/>
    <w:multiLevelType w:val="hybridMultilevel"/>
    <w:tmpl w:val="95B494B8"/>
    <w:lvl w:ilvl="0" w:tplc="0250F22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184D2C"/>
    <w:multiLevelType w:val="hybridMultilevel"/>
    <w:tmpl w:val="3CFC191A"/>
    <w:lvl w:ilvl="0" w:tplc="9C888406">
      <w:start w:val="1"/>
      <w:numFmt w:val="japaneseCounting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97E"/>
    <w:rsid w:val="0006497E"/>
    <w:rsid w:val="00166569"/>
    <w:rsid w:val="0016690F"/>
    <w:rsid w:val="00180909"/>
    <w:rsid w:val="001B0D3F"/>
    <w:rsid w:val="001C7D12"/>
    <w:rsid w:val="001D13F3"/>
    <w:rsid w:val="00217CCE"/>
    <w:rsid w:val="002A21A0"/>
    <w:rsid w:val="00341A8F"/>
    <w:rsid w:val="0036188F"/>
    <w:rsid w:val="00476CB5"/>
    <w:rsid w:val="004F1662"/>
    <w:rsid w:val="00606F07"/>
    <w:rsid w:val="006E39D7"/>
    <w:rsid w:val="006F11D0"/>
    <w:rsid w:val="007405F8"/>
    <w:rsid w:val="00764720"/>
    <w:rsid w:val="00836FCC"/>
    <w:rsid w:val="008710D0"/>
    <w:rsid w:val="00950587"/>
    <w:rsid w:val="00986105"/>
    <w:rsid w:val="00A31379"/>
    <w:rsid w:val="00AE2100"/>
    <w:rsid w:val="00C37B7C"/>
    <w:rsid w:val="00CC4E92"/>
    <w:rsid w:val="00CE30E3"/>
    <w:rsid w:val="00DA409E"/>
    <w:rsid w:val="00DB719C"/>
    <w:rsid w:val="00E500DF"/>
    <w:rsid w:val="00F25DC6"/>
    <w:rsid w:val="00FF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97E"/>
    <w:rPr>
      <w:sz w:val="18"/>
      <w:szCs w:val="18"/>
    </w:rPr>
  </w:style>
  <w:style w:type="paragraph" w:styleId="a5">
    <w:name w:val="List Paragraph"/>
    <w:basedOn w:val="a"/>
    <w:uiPriority w:val="34"/>
    <w:qFormat/>
    <w:rsid w:val="00E500DF"/>
    <w:pPr>
      <w:ind w:firstLineChars="200" w:firstLine="420"/>
    </w:pPr>
  </w:style>
  <w:style w:type="table" w:styleId="a6">
    <w:name w:val="Table Grid"/>
    <w:basedOn w:val="a1"/>
    <w:uiPriority w:val="59"/>
    <w:rsid w:val="00FF2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88</Words>
  <Characters>507</Characters>
  <Application>Microsoft Office Word</Application>
  <DocSecurity>0</DocSecurity>
  <Lines>4</Lines>
  <Paragraphs>1</Paragraphs>
  <ScaleCrop>false</ScaleCrop>
  <Company>SkyUN.Org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13</cp:revision>
  <dcterms:created xsi:type="dcterms:W3CDTF">2022-03-24T07:26:00Z</dcterms:created>
  <dcterms:modified xsi:type="dcterms:W3CDTF">2022-04-12T01:24:00Z</dcterms:modified>
</cp:coreProperties>
</file>